
<file path=[Content_Types].xml><?xml version="1.0" encoding="utf-8"?>
<Types xmlns="http://schemas.openxmlformats.org/package/2006/content-types">
  <Default Extension="bin" ContentType="application/vnd.openxmlformats-officedocument.oleObject"/>
  <Default Extension="xml" ContentType="application/vnd.openxmlformats-officedocument.wordprocessingml.document.main+xml"/>
  <Default Extension="rels" ContentType="application/vnd.openxmlformats-package.relationships+xml"/>
  <Default Extension="wmf" ContentType="image/x-wmf"/>
  <Default Extension="jpg" ContentType="image/jpeg"/>
  <Default Extension="jpeg" ContentType="image/jpeg"/>
  <Default Extension="png" ContentType="image/png"/>
  <Default Extension="tiff" ContentType="image/tiff"/>
  <Default Extension="gif" ContentType="image/gif"/>
  <Default Extension="emf" ContentType="image/x-emf"/>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jc w:val="center"/>
        <w:ind w:left="0"/>
        <w:ind w:right="0"/>
        <w:ind w:firstLine="0"/>
        <w:spacing w:before="0" w:after="200" w:line="276" w:lineRule="auto"/>
        <w:rPr>
          <w:spacing w:val="0"/>
          <w:position w:val="0"/>
          <w:b/>
          <w:color w:val="000000"/>
          <w:rFonts w:ascii="Arial" w:cs="Arial" w:eastAsia="Arial" w:hAnsi="Arial"/>
          <w:sz w:val="28"/>
          <w:shd w:fill="auto" w:val="clear"/>
        </w:rPr>
      </w:pPr>
      <w:r>
        <w:object w:dxaOrig="1396" w:dyaOrig="1721">
          <v:rect xmlns:o="urn:schemas-microsoft-com:office:office" xmlns:v="urn:schemas-microsoft-com:vml" id="rectole0000000000" style="width:69.800000pt;height:86.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jc w:val="center"/>
        <w:ind w:left="0"/>
        <w:ind w:right="0"/>
        <w:ind w:firstLine="0"/>
        <w:spacing w:before="0" w:after="200" w:line="276" w:lineRule="auto"/>
        <w:rPr>
          <w:spacing w:val="0"/>
          <w:position w:val="0"/>
          <w:b/>
          <w:color w:val="000000"/>
          <w:rFonts w:ascii="Arial" w:cs="Arial" w:eastAsia="Arial" w:hAnsi="Arial"/>
          <w:sz w:val="28"/>
          <w:shd w:fill="auto" w:val="clear"/>
        </w:rPr>
      </w:pPr>
      <w:r>
        <w:rPr>
          <w:spacing w:val="0"/>
          <w:position w:val="0"/>
          <w:b/>
          <w:color w:val="000000"/>
          <w:rFonts w:ascii="Arial" w:cs="Arial" w:eastAsia="Arial" w:hAnsi="Arial"/>
          <w:sz w:val="28"/>
          <w:shd w:fill="auto" w:val="clear"/>
        </w:rPr>
        <w:t xml:space="preserve">St Margaret’s Community Church    </w:t>
      </w:r>
    </w:p>
    <w:p>
      <w:pPr>
        <w:jc w:val="center"/>
        <w:ind w:left="0"/>
        <w:ind w:right="0"/>
        <w:ind w:firstLine="0"/>
        <w:spacing w:before="0" w:after="200" w:line="276" w:lineRule="auto"/>
        <w:rPr>
          <w:spacing w:val="0"/>
          <w:position w:val="0"/>
          <w:b/>
          <w:color w:val="000000"/>
          <w:rFonts w:ascii="Arial" w:cs="Arial" w:eastAsia="Arial" w:hAnsi="Arial"/>
          <w:sz w:val="28"/>
          <w:shd w:fill="auto" w:val="clear"/>
        </w:rPr>
      </w:pPr>
      <w:r>
        <w:rPr>
          <w:spacing w:val="0"/>
          <w:position w:val="0"/>
          <w:b/>
          <w:color w:val="000000"/>
          <w:rFonts w:ascii="Arial" w:cs="Arial" w:eastAsia="Arial" w:hAnsi="Arial"/>
          <w:sz w:val="28"/>
          <w:shd w:fill="auto" w:val="clear"/>
        </w:rPr>
        <w:t xml:space="preserve">Church Bookkeeper </w:t>
      </w:r>
    </w:p>
    <w:p>
      <w:pPr>
        <w:jc w:val="center"/>
        <w:ind w:left="0"/>
        <w:ind w:right="0"/>
        <w:ind w:firstLine="0"/>
        <w:spacing w:before="0" w:after="200" w:line="276" w:lineRule="auto"/>
        <w:rPr>
          <w:spacing w:val="0"/>
          <w:position w:val="0"/>
          <w:b/>
          <w:u w:val="single"/>
          <w:color w:val="000000"/>
          <w:rFonts w:ascii="Arial" w:cs="Arial" w:eastAsia="Arial" w:hAnsi="Arial"/>
          <w:sz w:val="28"/>
          <w:shd w:fill="auto" w:val="clear"/>
        </w:rPr>
      </w:pPr>
      <w:r>
        <w:rPr>
          <w:spacing w:val="0"/>
          <w:position w:val="0"/>
          <w:b/>
          <w:color w:val="000000"/>
          <w:rFonts w:ascii="Arial" w:cs="Arial" w:eastAsia="Arial" w:hAnsi="Arial"/>
          <w:sz w:val="28"/>
          <w:shd w:fill="auto" w:val="clear"/>
        </w:rPr>
        <w:t xml:space="preserve"> 8 - 10 Hours Per Week</w:t>
      </w:r>
    </w:p>
    <w:p>
      <w:pPr>
        <w:jc w:val="left"/>
        <w:ind w:left="2127"/>
        <w:ind w:right="0"/>
        <w:ind w:hanging="2127"/>
        <w:spacing w:before="0" w:after="200" w:line="276" w:lineRule="auto"/>
        <w:rPr>
          <w:spacing w:val="0"/>
          <w:position w:val="0"/>
          <w:b/>
          <w:color w:val="000000"/>
          <w:rFonts w:ascii="Arial" w:cs="Arial" w:eastAsia="Arial" w:hAnsi="Arial"/>
          <w:sz w:val="22"/>
          <w:shd w:fill="auto" w:val="clear"/>
        </w:rPr>
      </w:pPr>
      <w:r>
        <w:rPr>
          <w:spacing w:val="0"/>
          <w:position w:val="0"/>
          <w:b/>
          <w:color w:val="000000"/>
          <w:rFonts w:ascii="Arial" w:cs="Arial" w:eastAsia="Arial" w:hAnsi="Arial"/>
          <w:sz w:val="22"/>
          <w:shd w:fill="auto" w:val="clear"/>
        </w:rPr>
        <w:t>Job Description:</w:t>
      </w:r>
    </w:p>
    <w:p>
      <w:pPr>
        <w:jc w:val="left"/>
        <w:ind w:left="0"/>
        <w:ind w:right="0"/>
        <w:ind w:firstLine="0"/>
        <w:spacing w:before="0" w:after="200" w:line="276" w:lineRule="auto"/>
        <w:rPr>
          <w:spacing w:val="0"/>
          <w:position w:val="0"/>
          <w:b/>
          <w:color w:val="000000"/>
          <w:rFonts w:ascii="Arial" w:cs="Arial" w:eastAsia="Arial" w:hAnsi="Arial"/>
          <w:sz w:val="22"/>
          <w:shd w:fill="auto" w:val="clear"/>
        </w:rPr>
      </w:pPr>
      <w:r>
        <w:rPr>
          <w:spacing w:val="0"/>
          <w:position w:val="0"/>
          <w:color w:val="000000"/>
          <w:rFonts w:ascii="Arial" w:cs="Arial" w:eastAsia="Arial" w:hAnsi="Arial"/>
          <w:sz w:val="22"/>
          <w:shd w:fill="auto" w:val="clear"/>
        </w:rPr>
        <w:t>To maintain accurate records of all income and expenditure processed via the church office. Ensure that correct procedures are followed to enable secure and easy accounting for all transactions. Arrange and administer the collection and counting of money from all sources of income and arrange for this to be banked.</w:t>
      </w:r>
    </w:p>
    <w:p>
      <w:pPr>
        <w:jc w:val="left"/>
        <w:ind w:left="2127"/>
        <w:ind w:right="0"/>
        <w:ind w:hanging="2127"/>
        <w:spacing w:before="0" w:after="200" w:line="276" w:lineRule="auto"/>
        <w:rPr>
          <w:spacing w:val="0"/>
          <w:position w:val="0"/>
          <w:color w:val="000000"/>
          <w:rFonts w:ascii="Calibri" w:cs="Calibri" w:eastAsia="Calibri" w:hAnsi="Calibri"/>
          <w:sz w:val="22"/>
          <w:shd w:fill="auto" w:val="clear"/>
        </w:rPr>
      </w:pPr>
      <w:r>
        <w:rPr>
          <w:b/>
          <w:color w:val="000000"/>
          <w:rFonts w:ascii="Arial" w:cs="Arial" w:eastAsia="Arial" w:hAnsi="Arial"/>
          <w:sz w:val="22"/>
          <w:shd w:fill="auto" w:val="clear"/>
        </w:rPr>
        <w:t>Responsible to:</w:t>
      </w:r>
      <w:r>
        <w:rPr>
          <w:b/>
          <w:color w:val="000000"/>
          <w:rFonts w:ascii="Arial" w:cs="Arial" w:eastAsia="Arial" w:hAnsi="Arial"/>
          <w:sz w:val="22"/>
          <w:shd w:fill="auto" w:val="clear"/>
        </w:rPr>
        <w:tab/>
      </w:r>
      <w:r>
        <w:rPr>
          <w:spacing w:val="0"/>
          <w:position w:val="0"/>
          <w:color w:val="000000"/>
          <w:rFonts w:ascii="Arial" w:cs="Arial" w:eastAsia="Arial" w:hAnsi="Arial"/>
          <w:sz w:val="22"/>
          <w:shd w:fill="auto" w:val="clear"/>
        </w:rPr>
        <w:t>The Operations Manager</w:t>
      </w:r>
    </w:p>
    <w:p>
      <w:pPr>
        <w:jc w:val="left"/>
        <w:ind w:left="2127"/>
        <w:ind w:right="0"/>
        <w:ind w:hanging="2127"/>
        <w:spacing w:before="0" w:after="200" w:line="276" w:lineRule="auto"/>
        <w:rPr>
          <w:spacing w:val="0"/>
          <w:position w:val="0"/>
          <w:b/>
          <w:color w:val="000000"/>
          <w:rFonts w:ascii="Arial" w:cs="Arial" w:eastAsia="Arial" w:hAnsi="Arial"/>
          <w:sz w:val="22"/>
          <w:shd w:fill="auto" w:val="clear"/>
        </w:rPr>
      </w:pPr>
      <w:r>
        <w:rPr>
          <w:spacing w:val="0"/>
          <w:position w:val="0"/>
          <w:b/>
          <w:color w:val="000000"/>
          <w:rFonts w:ascii="Arial" w:cs="Arial" w:eastAsia="Arial" w:hAnsi="Arial"/>
          <w:sz w:val="22"/>
          <w:shd w:fill="auto" w:val="clear"/>
        </w:rPr>
        <w:t>MAIN PURPOSE OF THE JOB:</w:t>
      </w:r>
    </w:p>
    <w:p>
      <w:pPr>
        <w:jc w:val="left"/>
        <w:ind w:left="0"/>
        <w:ind w:right="0"/>
        <w:ind w:firstLine="0"/>
        <w:spacing w:before="0" w:after="200" w:line="276" w:lineRule="auto"/>
        <w:tabs>
          <w:tab w:val="left" w:leader="none" w:pos="2051"/>
        </w:tabs>
        <w:rPr>
          <w:spacing w:val="0"/>
          <w:position w:val="0"/>
          <w:color w:val="000000"/>
          <w:rFonts w:ascii="Arial" w:cs="Arial" w:eastAsia="Arial" w:hAnsi="Arial"/>
          <w:sz w:val="22"/>
          <w:shd w:fill="auto" w:val="clear"/>
        </w:rPr>
      </w:pPr>
      <w:r>
        <w:rPr>
          <w:spacing w:val="0"/>
          <w:position w:val="0"/>
          <w:color w:val="000000"/>
          <w:rFonts w:ascii="Arial" w:cs="Arial" w:eastAsia="Arial" w:hAnsi="Arial"/>
          <w:sz w:val="22"/>
          <w:shd w:fill="auto" w:val="clear"/>
        </w:rPr>
        <w:t>To support with day-to-day financial activities related to the growing church, community and activities associated with St Margaret's Community church.</w:t>
      </w:r>
      <w:r>
        <w:rPr>
          <w:spacing w:val="0"/>
          <w:position w:val="0"/>
          <w:b/>
          <w:color w:val="000000"/>
          <w:rFonts w:ascii="Arial" w:cs="Arial" w:eastAsia="Arial" w:hAnsi="Arial"/>
          <w:sz w:val="22"/>
          <w:shd w:fill="auto" w:val="clear"/>
        </w:rPr>
        <w:tab/>
      </w:r>
    </w:p>
    <w:p>
      <w:pPr>
        <w:jc w:val="left"/>
        <w:ind w:left="0"/>
        <w:ind w:right="0"/>
        <w:ind w:firstLine="0"/>
        <w:spacing w:before="0" w:after="200" w:line="276" w:lineRule="auto"/>
        <w:rPr>
          <w:spacing w:val="0"/>
          <w:position w:val="0"/>
          <w:b/>
          <w:color w:val="000000"/>
          <w:rFonts w:ascii="Arial" w:cs="Arial" w:eastAsia="Arial" w:hAnsi="Arial"/>
          <w:sz w:val="22"/>
          <w:shd w:fill="auto" w:val="clear"/>
        </w:rPr>
      </w:pPr>
      <w:r>
        <w:rPr>
          <w:spacing w:val="0"/>
          <w:position w:val="0"/>
          <w:b/>
          <w:color w:val="000000"/>
          <w:rFonts w:ascii="Arial" w:cs="Arial" w:eastAsia="Arial" w:hAnsi="Arial"/>
          <w:sz w:val="22"/>
          <w:shd w:fill="auto" w:val="clear"/>
        </w:rPr>
        <w:t>KEY DUTIES AND RESPONSIBILITIES:</w:t>
      </w:r>
    </w:p>
    <w:p>
      <w:pPr>
        <w:numPr>
          <w:ilvl w:val="0"/>
          <w:numId w:val="7"/>
        </w:numPr>
        <w:jc w:val="left"/>
        <w:ind w:left="360"/>
        <w:ind w:right="0"/>
        <w:ind w:hanging="360"/>
        <w:spacing w:before="0" w:after="0" w:line="276" w:lineRule="auto"/>
        <w:rPr>
          <w:spacing w:val="0"/>
          <w:position w:val="0"/>
          <w:color w:val="000000"/>
          <w:rFonts w:ascii="Arial" w:cs="Arial" w:eastAsia="Arial" w:hAnsi="Arial"/>
          <w:sz w:val="22"/>
          <w:shd w:fill="auto" w:val="clear"/>
        </w:rPr>
      </w:pPr>
      <w:r>
        <w:rPr>
          <w:spacing w:val="0"/>
          <w:position w:val="0"/>
          <w:color w:val="000000"/>
          <w:rFonts w:ascii="Arial" w:cs="Arial" w:eastAsia="Arial" w:hAnsi="Arial"/>
          <w:sz w:val="22"/>
          <w:shd w:fill="auto" w:val="clear"/>
        </w:rPr>
        <w:t>Recording day to day financial transactions including the processing of payments, invoices and receipts</w:t>
      </w:r>
    </w:p>
    <w:p>
      <w:pPr>
        <w:numPr>
          <w:ilvl w:val="0"/>
          <w:numId w:val="7"/>
        </w:numPr>
        <w:jc w:val="left"/>
        <w:ind w:left="360"/>
        <w:ind w:right="0"/>
        <w:ind w:hanging="360"/>
        <w:spacing w:before="0" w:after="0" w:line="276" w:lineRule="auto"/>
        <w:rPr>
          <w:spacing w:val="0"/>
          <w:position w:val="0"/>
          <w:color w:val="000000"/>
          <w:rFonts w:ascii="Arial" w:cs="Arial" w:eastAsia="Arial" w:hAnsi="Arial"/>
          <w:sz w:val="22"/>
          <w:shd w:fill="auto" w:val="clear"/>
        </w:rPr>
      </w:pPr>
      <w:r>
        <w:rPr>
          <w:spacing w:val="0"/>
          <w:position w:val="0"/>
          <w:color w:val="000000"/>
          <w:rFonts w:ascii="Arial" w:cs="Arial" w:eastAsia="Arial" w:hAnsi="Arial"/>
          <w:sz w:val="22"/>
          <w:shd w:fill="auto" w:val="clear"/>
        </w:rPr>
        <w:t>Counting of money received each week and depositing of this into bank</w:t>
      </w:r>
    </w:p>
    <w:p>
      <w:pPr>
        <w:numPr>
          <w:ilvl w:val="0"/>
          <w:numId w:val="7"/>
        </w:numPr>
        <w:jc w:val="left"/>
        <w:ind w:left="360"/>
        <w:ind w:right="0"/>
        <w:ind w:hanging="360"/>
        <w:spacing w:before="0" w:after="0" w:line="276" w:lineRule="auto"/>
        <w:rPr>
          <w:spacing w:val="0"/>
          <w:position w:val="0"/>
          <w:color w:val="000000"/>
          <w:rFonts w:ascii="Arial" w:cs="Arial" w:eastAsia="Arial" w:hAnsi="Arial"/>
          <w:sz w:val="22"/>
          <w:shd w:fill="auto" w:val="clear"/>
        </w:rPr>
      </w:pPr>
      <w:r>
        <w:rPr>
          <w:spacing w:val="0"/>
          <w:position w:val="0"/>
          <w:color w:val="000000"/>
          <w:rFonts w:ascii="Arial" w:cs="Arial" w:eastAsia="Arial" w:hAnsi="Arial"/>
          <w:sz w:val="22"/>
          <w:shd w:fill="auto" w:val="clear"/>
        </w:rPr>
        <w:t>Veryfying that transations are entered into accounting software</w:t>
      </w:r>
    </w:p>
    <w:p>
      <w:pPr>
        <w:numPr>
          <w:ilvl w:val="0"/>
          <w:numId w:val="7"/>
        </w:numPr>
        <w:jc w:val="left"/>
        <w:ind w:left="360"/>
        <w:ind w:right="0"/>
        <w:ind w:hanging="360"/>
        <w:spacing w:before="0" w:after="0" w:line="276" w:lineRule="auto"/>
        <w:rPr>
          <w:spacing w:val="0"/>
          <w:position w:val="0"/>
          <w:color w:val="000000"/>
          <w:rFonts w:ascii="Arial" w:cs="Arial" w:eastAsia="Arial" w:hAnsi="Arial"/>
          <w:sz w:val="22"/>
          <w:shd w:fill="auto" w:val="clear"/>
        </w:rPr>
      </w:pPr>
      <w:r>
        <w:rPr>
          <w:spacing w:val="0"/>
          <w:position w:val="0"/>
          <w:color w:val="000000"/>
          <w:rFonts w:ascii="Arial" w:cs="Arial" w:eastAsia="Arial" w:hAnsi="Arial"/>
          <w:sz w:val="22"/>
          <w:shd w:fill="auto" w:val="clear"/>
        </w:rPr>
        <w:t>Veryfying the accuracy of accounts and alerting the treasurer/accountant to errors</w:t>
      </w:r>
    </w:p>
    <w:p>
      <w:pPr>
        <w:numPr>
          <w:ilvl w:val="0"/>
          <w:numId w:val="7"/>
        </w:numPr>
        <w:jc w:val="left"/>
        <w:ind w:left="360"/>
        <w:ind w:right="0"/>
        <w:ind w:hanging="360"/>
        <w:spacing w:before="0" w:after="0" w:line="276" w:lineRule="auto"/>
        <w:rPr>
          <w:spacing w:val="0"/>
          <w:position w:val="0"/>
          <w:color w:val="000000"/>
          <w:rFonts w:ascii="Arial" w:cs="Arial" w:eastAsia="Arial" w:hAnsi="Arial"/>
          <w:sz w:val="22"/>
          <w:shd w:fill="auto" w:val="clear"/>
        </w:rPr>
      </w:pPr>
      <w:r>
        <w:rPr>
          <w:spacing w:val="0"/>
          <w:position w:val="0"/>
          <w:color w:val="000000"/>
          <w:rFonts w:ascii="Arial" w:cs="Arial" w:eastAsia="Arial" w:hAnsi="Arial"/>
          <w:sz w:val="22"/>
          <w:shd w:fill="auto" w:val="clear"/>
        </w:rPr>
        <w:t>Reconciliation of accounts, production of reports</w:t>
      </w:r>
    </w:p>
    <w:p>
      <w:pPr>
        <w:numPr>
          <w:ilvl w:val="0"/>
          <w:numId w:val="7"/>
        </w:numPr>
        <w:jc w:val="left"/>
        <w:ind w:left="360"/>
        <w:ind w:right="0"/>
        <w:ind w:hanging="360"/>
        <w:spacing w:before="0" w:after="0" w:line="276" w:lineRule="auto"/>
        <w:rPr>
          <w:spacing w:val="0"/>
          <w:position w:val="0"/>
          <w:color w:val="000000"/>
          <w:rFonts w:ascii="Arial" w:cs="Arial" w:eastAsia="Arial" w:hAnsi="Arial"/>
          <w:sz w:val="22"/>
          <w:shd w:fill="auto" w:val="clear"/>
        </w:rPr>
      </w:pPr>
      <w:r>
        <w:rPr>
          <w:spacing w:val="0"/>
          <w:position w:val="0"/>
          <w:color w:val="000000"/>
          <w:rFonts w:ascii="Arial" w:cs="Arial" w:eastAsia="Arial" w:hAnsi="Arial"/>
          <w:sz w:val="22"/>
          <w:shd w:fill="auto" w:val="clear"/>
        </w:rPr>
        <w:t>Recording any inconsistencies to help the accountant reconcile inaccuracies</w:t>
      </w:r>
    </w:p>
    <w:p>
      <w:pPr>
        <w:numPr>
          <w:ilvl w:val="0"/>
          <w:numId w:val="7"/>
        </w:numPr>
        <w:jc w:val="left"/>
        <w:ind w:left="360"/>
        <w:ind w:right="0"/>
        <w:ind w:hanging="360"/>
        <w:spacing w:before="0" w:after="0" w:line="276" w:lineRule="auto"/>
        <w:rPr>
          <w:spacing w:val="0"/>
          <w:position w:val="0"/>
          <w:color w:val="000000"/>
          <w:rFonts w:ascii="Arial" w:cs="Arial" w:eastAsia="Arial" w:hAnsi="Arial"/>
          <w:sz w:val="22"/>
          <w:shd w:fill="auto" w:val="clear"/>
        </w:rPr>
      </w:pPr>
      <w:r>
        <w:rPr>
          <w:spacing w:val="0"/>
          <w:position w:val="0"/>
          <w:color w:val="000000"/>
          <w:rFonts w:ascii="Arial" w:cs="Arial" w:eastAsia="Arial" w:hAnsi="Arial"/>
          <w:sz w:val="22"/>
          <w:shd w:fill="auto" w:val="clear"/>
        </w:rPr>
        <w:t>Sending and receiving correspondence via email</w:t>
      </w:r>
    </w:p>
    <w:p>
      <w:pPr>
        <w:numPr>
          <w:ilvl w:val="0"/>
          <w:numId w:val="7"/>
        </w:numPr>
        <w:jc w:val="left"/>
        <w:ind w:left="360"/>
        <w:ind w:right="0"/>
        <w:ind w:hanging="360"/>
        <w:spacing w:before="0" w:after="0" w:line="276" w:lineRule="auto"/>
        <w:rPr>
          <w:spacing w:val="0"/>
          <w:position w:val="0"/>
          <w:color w:val="000000"/>
          <w:rFonts w:ascii="Arial" w:cs="Arial" w:eastAsia="Arial" w:hAnsi="Arial"/>
          <w:sz w:val="22"/>
          <w:shd w:fill="auto" w:val="clear"/>
        </w:rPr>
      </w:pPr>
      <w:r>
        <w:rPr>
          <w:spacing w:val="0"/>
          <w:position w:val="0"/>
          <w:color w:val="000000"/>
          <w:rFonts w:ascii="Arial" w:cs="Arial" w:eastAsia="Arial" w:hAnsi="Arial"/>
          <w:sz w:val="22"/>
          <w:shd w:fill="auto" w:val="clear"/>
        </w:rPr>
        <w:t>Helping the Treasurer and Accountant with administrative duties and preparing yearly accounts</w:t>
      </w:r>
    </w:p>
    <w:p>
      <w:pPr>
        <w:jc w:val="left"/>
        <w:ind w:left="425"/>
        <w:ind w:right="0"/>
        <w:ind w:hanging="720"/>
        <w:spacing w:before="0" w:after="120" w:line="240" w:lineRule="auto"/>
        <w:rPr>
          <w:spacing w:val="0"/>
          <w:position w:val="0"/>
          <w:color w:val="000000"/>
          <w:rFonts w:ascii="Calibri" w:cs="Calibri" w:eastAsia="Calibri" w:hAnsi="Calibri"/>
          <w:sz w:val="22"/>
          <w:shd w:fill="auto" w:val="clear"/>
        </w:rPr>
      </w:pPr>
    </w:p>
    <w:p>
      <w:pPr>
        <w:jc w:val="left"/>
        <w:ind w:left="0"/>
        <w:ind w:right="0"/>
        <w:ind w:firstLine="0"/>
        <w:spacing w:before="0" w:after="200" w:line="276" w:lineRule="auto"/>
        <w:rPr>
          <w:spacing w:val="0"/>
          <w:position w:val="0"/>
          <w:b/>
          <w:color w:val="000000"/>
          <w:rFonts w:ascii="Arial" w:cs="Arial" w:eastAsia="Arial" w:hAnsi="Arial"/>
          <w:sz w:val="22"/>
          <w:shd w:fill="auto" w:val="clear"/>
        </w:rPr>
      </w:pPr>
      <w:r>
        <w:rPr>
          <w:spacing w:val="0"/>
          <w:position w:val="0"/>
          <w:b/>
          <w:color w:val="000000"/>
          <w:rFonts w:ascii="Arial" w:cs="Arial" w:eastAsia="Arial" w:hAnsi="Arial"/>
          <w:sz w:val="22"/>
          <w:shd w:fill="auto" w:val="clear"/>
        </w:rPr>
        <w:t>WORKING CONDITIONS:</w:t>
      </w:r>
    </w:p>
    <w:p>
      <w:pPr>
        <w:jc w:val="left"/>
        <w:ind w:left="0"/>
        <w:ind w:right="0"/>
        <w:ind w:firstLine="0"/>
        <w:spacing w:before="0" w:after="200" w:line="276" w:lineRule="auto"/>
        <w:rPr>
          <w:spacing w:val="0"/>
          <w:position w:val="0"/>
          <w:color w:val="000000"/>
          <w:rFonts w:ascii="Arial" w:cs="Arial" w:eastAsia="Arial" w:hAnsi="Arial"/>
          <w:sz w:val="22"/>
          <w:shd w:fill="auto" w:val="clear"/>
        </w:rPr>
      </w:pPr>
      <w:r>
        <w:rPr>
          <w:spacing w:val="0"/>
          <w:position w:val="0"/>
          <w:color w:val="000000"/>
          <w:rFonts w:ascii="Arial" w:cs="Arial" w:eastAsia="Arial" w:hAnsi="Arial"/>
          <w:sz w:val="22"/>
          <w:shd w:fill="auto" w:val="clear"/>
        </w:rPr>
        <w:t xml:space="preserve">8 - 10  hours per week. </w:t>
      </w:r>
    </w:p>
    <w:p>
      <w:pPr>
        <w:jc w:val="left"/>
        <w:ind w:left="0"/>
        <w:ind w:right="0"/>
        <w:ind w:firstLine="0"/>
        <w:spacing w:before="0" w:after="200" w:line="276" w:lineRule="auto"/>
        <w:rPr>
          <w:spacing w:val="0"/>
          <w:position w:val="0"/>
          <w:color w:val="000000"/>
          <w:rFonts w:ascii="Arial" w:cs="Arial" w:eastAsia="Arial" w:hAnsi="Arial"/>
          <w:sz w:val="22"/>
          <w:shd w:fill="auto" w:val="clear"/>
        </w:rPr>
      </w:pPr>
      <w:r>
        <w:rPr>
          <w:spacing w:val="0"/>
          <w:position w:val="0"/>
          <w:color w:val="auto"/>
          <w:rFonts w:ascii="Arial" w:cs="Arial" w:eastAsia="Arial" w:hAnsi="Arial"/>
          <w:sz w:val="22"/>
          <w:shd w:fill="auto" w:val="clear"/>
        </w:rPr>
        <w:t>S</w:t>
      </w:r>
      <w:r>
        <w:rPr>
          <w:spacing w:val="0"/>
          <w:position w:val="0"/>
          <w:color w:val="000000"/>
          <w:rFonts w:ascii="Arial" w:cs="Arial" w:eastAsia="Arial" w:hAnsi="Arial"/>
          <w:sz w:val="22"/>
          <w:shd w:fill="auto" w:val="clear"/>
        </w:rPr>
        <w:t xml:space="preserve">alary - hourly rate to be agreed at interview.  </w:t>
      </w:r>
    </w:p>
    <w:p>
      <w:pPr>
        <w:jc w:val="left"/>
        <w:ind w:left="0"/>
        <w:ind w:right="0"/>
        <w:ind w:firstLine="0"/>
        <w:spacing w:before="0" w:after="200" w:line="276" w:lineRule="auto"/>
        <w:rPr>
          <w:spacing w:val="0"/>
          <w:position w:val="0"/>
          <w:color w:val="000000"/>
          <w:rFonts w:ascii="Arial" w:cs="Arial" w:eastAsia="Arial" w:hAnsi="Arial"/>
          <w:sz w:val="22"/>
          <w:shd w:fill="auto" w:val="clear"/>
        </w:rPr>
      </w:pPr>
      <w:r>
        <w:rPr>
          <w:spacing w:val="0"/>
          <w:position w:val="0"/>
          <w:color w:val="000000"/>
          <w:rFonts w:ascii="Arial" w:cs="Arial" w:eastAsia="Arial" w:hAnsi="Arial"/>
          <w:sz w:val="22"/>
          <w:shd w:fill="auto" w:val="clear"/>
        </w:rPr>
        <w:t xml:space="preserve">The work will normally take place at St Margaret’s Church although some remote working  may be agreed in discussion with the Operations manager and the church treasurer. A computer will be provided. </w:t>
      </w:r>
      <w:r>
        <w:rPr>
          <w:spacing w:val="0"/>
          <w:position w:val="0"/>
          <w:color w:val="0000FF"/>
          <w:rFonts w:ascii="Arial" w:cs="Arial" w:eastAsia="Arial" w:hAnsi="Arial"/>
          <w:sz w:val="22"/>
          <w:shd w:fill="auto" w:val="clear"/>
        </w:rPr>
        <w:t xml:space="preserve"> </w:t>
      </w:r>
    </w:p>
    <w:p>
      <w:pPr>
        <w:jc w:val="left"/>
        <w:ind w:left="0"/>
        <w:ind w:right="0"/>
        <w:ind w:firstLine="0"/>
        <w:spacing w:before="0" w:after="200" w:line="276" w:lineRule="auto"/>
        <w:rPr>
          <w:spacing w:val="0"/>
          <w:position w:val="0"/>
          <w:color w:val="000000"/>
          <w:rFonts w:ascii="Arial" w:cs="Arial" w:eastAsia="Arial" w:hAnsi="Arial"/>
          <w:sz w:val="22"/>
          <w:shd w:fill="auto" w:val="clear"/>
        </w:rPr>
      </w:pPr>
      <w:r>
        <w:rPr>
          <w:spacing w:val="0"/>
          <w:position w:val="0"/>
          <w:color w:val="000000"/>
          <w:rFonts w:ascii="Arial" w:cs="Arial" w:eastAsia="Arial" w:hAnsi="Arial"/>
          <w:sz w:val="22"/>
          <w:shd w:fill="auto" w:val="clear"/>
        </w:rPr>
        <w:t xml:space="preserve">Holidays to be pro-rata of the full-time entitlement of 20 days annual leave and statutory bank holidays.  Staff terms and conditions apply. </w:t>
      </w:r>
    </w:p>
    <w:p>
      <w:pPr>
        <w:jc w:val="left"/>
        <w:ind w:left="0"/>
        <w:ind w:right="0"/>
        <w:ind w:firstLine="0"/>
        <w:spacing w:before="120" w:after="200" w:line="276" w:lineRule="auto"/>
        <w:rPr>
          <w:spacing w:val="0"/>
          <w:position w:val="0"/>
          <w:i/>
          <w:strike/>
          <w:color w:val="000000"/>
          <w:rFonts w:ascii="Calibri" w:cs="Calibri" w:eastAsia="Calibri" w:hAnsi="Calibri"/>
          <w:sz w:val="22"/>
          <w:shd w:fill="auto" w:val="clear"/>
        </w:rPr>
      </w:pPr>
      <w:r>
        <w:rPr>
          <w:spacing w:val="0"/>
          <w:position w:val="0"/>
          <w:color w:val="000000"/>
          <w:rFonts w:ascii="Arial" w:cs="Arial" w:eastAsia="Arial" w:hAnsi="Arial"/>
          <w:sz w:val="22"/>
          <w:shd w:fill="auto" w:val="clear"/>
        </w:rPr>
        <w:t>This position is subject to satisfactory references</w:t>
      </w:r>
    </w:p>
    <w:p>
      <w:pPr>
        <w:jc w:val="left"/>
        <w:ind w:left="426"/>
        <w:ind w:right="0"/>
        <w:ind w:hanging="426"/>
        <w:spacing w:before="0" w:after="200" w:line="276" w:lineRule="auto"/>
        <w:rPr>
          <w:spacing w:val="0"/>
          <w:position w:val="0"/>
          <w:b/>
          <w:color w:val="000000"/>
          <w:rFonts w:ascii="Arial" w:cs="Arial" w:eastAsia="Arial" w:hAnsi="Arial"/>
          <w:sz w:val="22"/>
          <w:shd w:fill="auto" w:val="clear"/>
        </w:rPr>
      </w:pPr>
      <w:r>
        <w:rPr>
          <w:spacing w:val="0"/>
          <w:position w:val="0"/>
          <w:b/>
          <w:color w:val="000000"/>
          <w:rFonts w:ascii="Arial" w:cs="Arial" w:eastAsia="Arial" w:hAnsi="Arial"/>
          <w:sz w:val="22"/>
          <w:shd w:fill="auto" w:val="clear"/>
        </w:rPr>
        <w:t>PERSON SPECIFICATION</w:t>
      </w:r>
    </w:p>
    <w:p>
      <w:pPr>
        <w:numPr>
          <w:ilvl w:val="0"/>
          <w:numId w:val="12"/>
        </w:numPr>
        <w:jc w:val="left"/>
        <w:ind w:left="426"/>
        <w:ind w:right="0"/>
        <w:ind w:hanging="426"/>
        <w:spacing w:before="0" w:after="0" w:line="276" w:lineRule="auto"/>
        <w:rPr>
          <w:spacing w:val="0"/>
          <w:position w:val="0"/>
          <w:color w:val="000000"/>
          <w:rFonts w:ascii="Calibri" w:cs="Calibri" w:eastAsia="Calibri" w:hAnsi="Calibri"/>
          <w:sz w:val="22"/>
          <w:shd w:fill="auto" w:val="clear"/>
        </w:rPr>
      </w:pPr>
      <w:r>
        <w:rPr>
          <w:spacing w:val="0"/>
          <w:position w:val="0"/>
          <w:color w:val="000000"/>
          <w:rFonts w:ascii="Arial" w:cs="Arial" w:eastAsia="Arial" w:hAnsi="Arial"/>
          <w:sz w:val="22"/>
          <w:shd w:fill="auto" w:val="clear"/>
        </w:rPr>
        <w:t>To be committed to the vision and values of St Margaret’s Community Church</w:t>
      </w:r>
    </w:p>
    <w:p>
      <w:pPr>
        <w:numPr>
          <w:ilvl w:val="0"/>
          <w:numId w:val="12"/>
        </w:numPr>
        <w:jc w:val="left"/>
        <w:ind w:left="426"/>
        <w:ind w:right="0"/>
        <w:ind w:hanging="426"/>
        <w:spacing w:before="0" w:after="0" w:line="276" w:lineRule="auto"/>
      </w:pPr>
      <w:r>
        <w:rPr>
          <w:color w:val="000000"/>
          <w:rFonts w:ascii="Arial"/>
          <w:sz w:val="22"/>
          <w:shd w:fill="auto"/>
        </w:rPr>
        <w:t>To operate with discretion, honesty and integrity at all times</w:t>
      </w:r>
    </w:p>
    <w:p>
      <w:pPr>
        <w:numPr>
          <w:ilvl w:val="0"/>
          <w:numId w:val="12"/>
        </w:numPr>
        <w:jc w:val="left"/>
        <w:ind w:left="426"/>
        <w:ind w:right="0"/>
        <w:ind w:hanging="426"/>
        <w:spacing w:before="0" w:after="0" w:line="276" w:lineRule="auto"/>
        <w:rPr>
          <w:spacing w:val="0"/>
          <w:position w:val="0"/>
          <w:color w:val="000000"/>
          <w:rFonts w:ascii="Calibri" w:cs="Calibri" w:eastAsia="Calibri" w:hAnsi="Calibri"/>
          <w:sz w:val="22"/>
          <w:shd w:fill="auto" w:val="clear"/>
        </w:rPr>
      </w:pPr>
      <w:r>
        <w:rPr>
          <w:spacing w:val="0"/>
          <w:position w:val="0"/>
          <w:color w:val="000000"/>
          <w:rFonts w:ascii="Arial" w:cs="Arial" w:eastAsia="Arial" w:hAnsi="Arial"/>
          <w:sz w:val="22"/>
          <w:shd w:fill="auto" w:val="clear"/>
        </w:rPr>
        <w:t>To have proven bookkeeping experience</w:t>
      </w:r>
    </w:p>
    <w:p>
      <w:pPr>
        <w:numPr>
          <w:ilvl w:val="0"/>
          <w:numId w:val="12"/>
        </w:numPr>
        <w:jc w:val="left"/>
        <w:ind w:left="426"/>
        <w:ind w:right="0"/>
        <w:ind w:hanging="426"/>
        <w:spacing w:before="0" w:after="0" w:line="276" w:lineRule="auto"/>
        <w:rPr>
          <w:spacing w:val="0"/>
          <w:position w:val="0"/>
          <w:color w:val="000000"/>
          <w:rFonts w:ascii="Calibri" w:cs="Calibri" w:eastAsia="Calibri" w:hAnsi="Calibri"/>
          <w:sz w:val="22"/>
          <w:shd w:fill="auto" w:val="clear"/>
        </w:rPr>
      </w:pPr>
      <w:r>
        <w:rPr>
          <w:spacing w:val="0"/>
          <w:position w:val="0"/>
          <w:color w:val="000000"/>
          <w:rFonts w:ascii="Arial" w:cs="Arial" w:eastAsia="Arial" w:hAnsi="Arial"/>
          <w:sz w:val="22"/>
          <w:shd w:fill="auto" w:val="clear"/>
        </w:rPr>
        <w:t>Solid understanding of basic bookkeeping and accounting payable/receivable principles</w:t>
      </w:r>
    </w:p>
    <w:p>
      <w:pPr>
        <w:numPr>
          <w:ilvl w:val="0"/>
          <w:numId w:val="12"/>
        </w:numPr>
        <w:jc w:val="left"/>
        <w:ind w:left="426"/>
        <w:ind w:right="0"/>
        <w:ind w:hanging="426"/>
        <w:spacing w:before="0" w:after="0" w:line="276" w:lineRule="auto"/>
        <w:rPr>
          <w:spacing w:val="0"/>
          <w:position w:val="0"/>
          <w:color w:val="000000"/>
          <w:rFonts w:ascii="Calibri" w:cs="Calibri" w:eastAsia="Calibri" w:hAnsi="Calibri"/>
          <w:sz w:val="22"/>
          <w:shd w:fill="auto" w:val="clear"/>
        </w:rPr>
      </w:pPr>
      <w:r>
        <w:rPr>
          <w:spacing w:val="0"/>
          <w:position w:val="0"/>
          <w:color w:val="000000"/>
          <w:rFonts w:ascii="Arial" w:cs="Arial" w:eastAsia="Arial" w:hAnsi="Arial"/>
          <w:sz w:val="22"/>
          <w:shd w:fill="auto" w:val="clear"/>
        </w:rPr>
        <w:t>Experience of data entry alongside an understanding of numbers</w:t>
      </w:r>
    </w:p>
    <w:p>
      <w:pPr>
        <w:numPr>
          <w:ilvl w:val="0"/>
          <w:numId w:val="12"/>
        </w:numPr>
        <w:jc w:val="left"/>
        <w:ind w:left="426"/>
        <w:ind w:right="0"/>
        <w:ind w:hanging="426"/>
        <w:spacing w:before="0" w:after="0" w:line="276" w:lineRule="auto"/>
        <w:rPr>
          <w:spacing w:val="0"/>
          <w:position w:val="0"/>
          <w:color w:val="000000"/>
          <w:rFonts w:ascii="Calibri" w:cs="Calibri" w:eastAsia="Calibri" w:hAnsi="Calibri"/>
          <w:sz w:val="22"/>
          <w:shd w:fill="auto" w:val="clear"/>
        </w:rPr>
      </w:pPr>
      <w:r>
        <w:rPr>
          <w:spacing w:val="0"/>
          <w:position w:val="0"/>
          <w:color w:val="000000"/>
          <w:rFonts w:ascii="Arial" w:cs="Arial" w:eastAsia="Arial" w:hAnsi="Arial"/>
          <w:sz w:val="22"/>
          <w:shd w:fill="auto" w:val="clear"/>
        </w:rPr>
        <w:t>Hands-on experience with spreadsheets and proprietary software (SAGE)</w:t>
      </w:r>
    </w:p>
    <w:p>
      <w:pPr>
        <w:numPr>
          <w:ilvl w:val="0"/>
          <w:numId w:val="12"/>
        </w:numPr>
        <w:jc w:val="left"/>
        <w:ind w:left="426"/>
        <w:ind w:right="0"/>
        <w:ind w:hanging="426"/>
        <w:spacing w:before="0" w:after="0" w:line="276" w:lineRule="auto"/>
        <w:rPr>
          <w:spacing w:val="0"/>
          <w:position w:val="0"/>
          <w:color w:val="000000"/>
          <w:rFonts w:ascii="Calibri" w:cs="Calibri" w:eastAsia="Calibri" w:hAnsi="Calibri"/>
          <w:sz w:val="22"/>
          <w:shd w:fill="auto" w:val="clear"/>
        </w:rPr>
      </w:pPr>
      <w:r>
        <w:rPr>
          <w:spacing w:val="0"/>
          <w:position w:val="0"/>
          <w:color w:val="000000"/>
          <w:rFonts w:ascii="Arial" w:cs="Arial" w:eastAsia="Arial" w:hAnsi="Arial"/>
          <w:sz w:val="22"/>
          <w:shd w:fill="auto" w:val="clear"/>
        </w:rPr>
        <w:t>High degree of accuracy and attention to detail</w:t>
      </w:r>
    </w:p>
    <w:p>
      <w:pPr>
        <w:numPr>
          <w:ilvl w:val="0"/>
          <w:numId w:val="12"/>
        </w:numPr>
        <w:jc w:val="left"/>
        <w:ind w:left="426"/>
        <w:ind w:right="0"/>
        <w:ind w:hanging="426"/>
        <w:spacing w:before="0" w:after="0" w:line="276" w:lineRule="auto"/>
        <w:rPr>
          <w:spacing w:val="0"/>
          <w:position w:val="0"/>
          <w:color w:val="000000"/>
          <w:rFonts w:ascii="Calibri" w:cs="Calibri" w:eastAsia="Calibri" w:hAnsi="Calibri"/>
          <w:sz w:val="22"/>
          <w:shd w:fill="auto" w:val="clear"/>
        </w:rPr>
      </w:pPr>
      <w:r>
        <w:rPr>
          <w:spacing w:val="0"/>
          <w:position w:val="0"/>
          <w:color w:val="000000"/>
          <w:rFonts w:ascii="Arial" w:cs="Arial" w:eastAsia="Arial" w:hAnsi="Arial"/>
          <w:sz w:val="22"/>
          <w:shd w:fill="auto" w:val="clear"/>
        </w:rPr>
        <w:t xml:space="preserve">Ability to work within a team </w:t>
      </w:r>
    </w:p>
    <w:p>
      <w:pPr>
        <w:jc w:val="left"/>
        <w:ind w:left="0"/>
        <w:ind w:right="0"/>
        <w:ind w:firstLine="0"/>
        <w:spacing w:before="0" w:after="200" w:line="276" w:lineRule="auto"/>
        <w:rPr>
          <w:spacing w:val="0"/>
          <w:position w:val="0"/>
          <w:color w:val="auto"/>
          <w:rFonts w:ascii="Arial" w:cs="Arial" w:eastAsia="Arial" w:hAnsi="Arial"/>
          <w:sz w:val="22"/>
          <w:shd w:fill="auto" w:val="clear"/>
        </w:rPr>
      </w:pPr>
    </w:p>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lvl w:ilvl="0">
      <w:numFmt w:val="bullet"/>
      <w:lvlText w:val="•"/>
      <w:start w:val="1"/>
    </w:lvl>
  </w:abstractNum>
  <w:abstractNum w:abstractNumId="6">
    <w:multiLevelType w:val="singleLevel"/>
    <w:lvl w:ilvl="0">
      <w:numFmt w:val="bullet"/>
      <w:lvlText w:val="•"/>
      <w:start w:val="1"/>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7">
    <w:abstractNumId w:val="6"/>
  </w:num>
  <w:num w:numId="12">
    <w:abstractNumId w:val="0"/>
  </w:num>
  <w:num w:numId="10121982">
    <w:abstractNumId w:val="10121982"/>
  </w:num>
  <w:num w:numId="10121983">
    <w:abstractNumId w:val="10121983"/>
  </w:num>
</w:numbering>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 w:type="paragraph" w:default="1" w:styleId="Normal">
    <w:name w:val="Normal"/>
  </w:style>
  <w:style w:type="paragraph" w:styleId="Subtitle">
    <w:name w:val="Subtitle"/>
    <w:basedOn w:val="Normal"/>
    <w:rPr>
      <w:i/>
      <w:color w:val="4F81BD"/>
      <w:sz w:val="24"/>
    </w:rPr>
  </w:style>
  <w:style w:type="paragraph" w:styleId="Title">
    <w:name w:val="Title"/>
    <w:basedOn w:val="Normal"/>
    <w:pPr>
      <w:spacing w:after="300"/>
    </w:pPr>
    <w:rPr>
      <w:color w:val="17365D"/>
      <w:sz w:val="52"/>
    </w:rPr>
  </w:style>
  <w:docDefaults>
    <w:rPr>
      <w:sz w:val="24"/>
    </w:rPr>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s>
</file>

<file path=word/_rels/document.xml.rels><?xml version="1.0" encoding="UTF-8" standalone="yes"?>
<Relationships xmlns="http://schemas.openxmlformats.org/package/2006/relationships"><Relationship Id="pkgRId0" Type="http://schemas.openxmlformats.org/officeDocument/2006/relationships/officeDocument" Target="word/document.xml"/><Relationship Id="rId1" Type="http://schemas.openxmlformats.org/officeDocument/2006/relationships/numbering" Target="numbering.xml"/></Relationships>
</file>

<file path=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lvl w:ilvl="0">
      <w:numFmt w:val="bullet"/>
      <w:lvlText w:val="•"/>
      <w:start w:val="1"/>
      <w:lvlJc w:val="left"/>
    </w:lvl>
  </w:abstractNum>
  <w:abstractNum w:abstractNumId="6">
    <w:multiLevelType w:val="singleLevel"/>
    <w:lvl w:ilvl="0">
      <w:numFmt w:val="bullet"/>
      <w:lvlText w:val="•"/>
      <w:start w:val="1"/>
      <w:lvlJc w:val="left"/>
    </w:lvl>
  </w:abstractNum>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0">
    <w:abstractNumId w:val="0"/>
  </w:num>
  <w:num w:numId="6">
    <w:abstractNumId w:val="6"/>
  </w:num>
  <w:num w:numId="10121982">
    <w:abstractNumId w:val="10121982"/>
  </w:num>
  <w:num w:numId="10121983">
    <w:abstractNumId w:val="10121983"/>
  </w:num>
</w:numbering>
</file>